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0"/>
        <w:rPr>
          <w:b/>
          <w:color w:val="000000"/>
          <w:sz w:val="30"/>
          <w:shd w:val="clear" w:color="000000" w:fill="ffffff"/>
        </w:rPr>
        <w:widowControl w:val="off"/>
        <w:snapToGrid/>
        <w:jc w:val="center"/>
        <w:wordWrap w:val="1"/>
      </w:pPr>
      <w:r>
        <w:rPr>
          <w:b/>
          <w:color w:val="000000"/>
          <w:sz w:val="30"/>
          <w:shd w:val="clear" w:color="000000" w:fill="ffffff"/>
        </w:rPr>
        <w:t xml:space="preserve">&lt;푸틴의 리더십 평가&gt; </w:t>
      </w:r>
      <w:r>
        <w:rPr>
          <w:b/>
          <w:color w:val="000000"/>
          <w:sz w:val="24"/>
          <w:shd w:val="clear" w:color="000000" w:fill="ffffff"/>
        </w:rPr>
        <w:t xml:space="preserve">(정리요약문) </w:t>
      </w:r>
      <w:r>
        <w:rPr>
          <w:b/>
          <w:color w:val="000000"/>
          <w:sz w:val="30"/>
          <w:shd w:val="clear" w:color="000000" w:fill="ffffff"/>
        </w:rPr>
        <w:t xml:space="preserve">      </w:t>
      </w:r>
    </w:p>
    <w:p>
      <w:pPr>
        <w:pStyle w:val="0"/>
        <w:rPr>
          <w:b/>
          <w:color w:val="000000"/>
          <w:sz w:val="24"/>
          <w:shd w:val="clear" w:color="000000" w:fill="ffffff"/>
        </w:rPr>
        <w:widowControl w:val="off"/>
        <w:snapToGrid/>
      </w:pPr>
      <w:r>
        <w:rPr>
          <w:b/>
          <w:color w:val="000000"/>
          <w:sz w:val="30"/>
          <w:shd w:val="clear" w:color="000000" w:fill="ffffff"/>
        </w:rPr>
        <w:t xml:space="preserve">                     </w:t>
      </w:r>
      <w:r>
        <w:rPr>
          <w:b/>
          <w:color w:val="000000"/>
          <w:sz w:val="24"/>
          <w:shd w:val="clear" w:color="000000" w:fill="ffffff"/>
        </w:rPr>
        <w:t>강연자: George Breslauer(미 버클리대 부총장)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  <w:jc w:val="right"/>
        <w:wordWrap w:val="1"/>
      </w:pPr>
      <w:r>
        <w:rPr>
          <w:color w:val="000000"/>
          <w:shd w:val="clear" w:color="000000" w:fill="ffffff"/>
        </w:rPr>
        <w:t>정리자: 이경완(에너지경제연구원)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일시: 2006.5. 11. 목. 14:00-16:00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주최: 서울대  러시아연구소 &amp; 국제학연구소 공동주최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부제 : 푸틴의 전략의 장기적인 미래 전망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</w:p>
    <w:p>
      <w:pPr>
        <w:pStyle w:val="0"/>
        <w:rPr>
          <w:color w:val="000000"/>
          <w:shd w:val="clear" w:color="000000" w:fill="ffffff"/>
        </w:rPr>
        <w:widowControl w:val="off"/>
        <w:snapToGrid/>
        <w:ind w:left="240" w:hanging="240"/>
        <w:numPr>
          <w:numId w:val="3"/>
          <w:ilvl w:val="0"/>
        </w:numPr>
      </w:pPr>
      <w:r>
        <w:rPr>
          <w:color w:val="000000"/>
          <w:shd w:val="clear" w:color="000000" w:fill="ffffff"/>
        </w:rPr>
        <w:t>푸틴의 집권 전 1990년대 러시아 경제, 사회 상황 - 안정성과 질서 부재 상황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정치, 경제, 사회적인 불안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지속성과 예측가능성이 부재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재정적인 위기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체첸 독립 운동 저지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러시아인들은 부도덕해져 감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 xml:space="preserve">- 소비에트 붕괴이후 민주주의는 무정부 상태를, 자본주의는 12인의 거부들이 국고 대부분을 소유하는 부의 편중 체제라는 사회적 부정의를 야기시킴. 이로 인해 러시아의 미래에 대해 대중적 환멸(popular disillusion)이 지배적이던 상황. 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 xml:space="preserve"> 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  <w:ind w:left="240" w:hanging="240"/>
        <w:numPr>
          <w:numId w:val="3"/>
          <w:ilvl w:val="0"/>
        </w:numPr>
      </w:pPr>
      <w:r>
        <w:rPr>
          <w:color w:val="000000"/>
          <w:shd w:val="clear" w:color="000000" w:fill="ffffff"/>
        </w:rPr>
        <w:t xml:space="preserve">푸틴 집권 (2000년 3월) 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공약 : 질서, 예측가능성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정책 : 사회, 정치 체제를 대통령 하에 복속, 총괄. 대통령 권한 강화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 xml:space="preserve">       군대와 비밀경찰 출신의 관료들이 행정부 포진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 xml:space="preserve">       지방 주지사 권한 제한(직선제에서 대통령 임명제로 법 개정)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 xml:space="preserve">       대중, 언론 매체 탄압, 통제, 공식</w:t>
      </w:r>
      <w:r>
        <w:rPr>
          <w:color w:val="000000"/>
          <w:shd w:val="clear" w:color="000000" w:fill="ffffff"/>
        </w:rPr>
        <w:t>․비공식</w:t>
      </w:r>
      <w:r>
        <w:rPr>
          <w:color w:val="000000"/>
          <w:shd w:val="clear" w:color="000000" w:fill="ffffff"/>
        </w:rPr>
        <w:t xml:space="preserve"> 검열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 xml:space="preserve">     1990년대 사회, 정치 혼란기에 대부호가 된 에너지 기업주들(Oligarchs)에 대한 탄압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 xml:space="preserve">       체첸의 독립 운동에 대한 강경, 비타협적 대응 - 테러와의 전쟁으로 규정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3. 푸틴의 높아지는 인기 원인 (체첸전과 관련하여 65%에서 80%로 상승)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1) 질서와 사회정의 회복에 대한 국민의 높은 기대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 xml:space="preserve">2) 경제, 사회 정책이 실효 거둠 - 순전히 고유가로 경제가 연 6-7% 성장한 덕분임.  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3) 대중 매체를 통한 긍정적 이미지 창조, 상징적 효과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 xml:space="preserve">  옐친과는 달리 젊고 힘차고 지적이며 정보에 밝고 강하고 꾸준한 성품의 지도자라는 인상을 심어 줌.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4) 패권국으로서 강한 러시아에 대한 향수.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 xml:space="preserve">  구세대 : 소비에트 시대에 대한 노스탤지어  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 xml:space="preserve">신세대 - 국제 사회, 국제 기구들에 당당한 일원으로서 참여하여 힘차게 활약하는 강한 러시아를 기대.  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푸틴은 외교적으로 신세대의 기대를 충족시킴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미국, 유럽, 중국, 인도, 일본 등 세계 강대국들과 동등한 차원에서 정상적인 우호관계를 맺음.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잠재적인 대립주의에서 실용적인 협력 정책으로 이행.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 xml:space="preserve">- 국제 사회에서 존경받는 러시아의 위상을 회복하고, 국제 관계를 이용하여 러시아 경제를 강화하는 효과를 기대. 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2006년 G-8개국 회담에서 의장국을 맡음.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고르바초프 이후 추락과 상실만 경험하던 러시아가 이제 상승과 복원의 길에 들어섬.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 xml:space="preserve">5) 체첸 전에 반대했던 러시아인들이 연이은 테러에 의해 푸틴 지지 세력으로 돌아섬. 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 xml:space="preserve">  1994, 1996년 두 차례 체첸 전쟁 이후 집권 직전 1999년 가을 3차 체첸전이 있었음. 물자와 인명 손실 막대. 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2000년대 초 모스크바 극장 테러, 두 대의 비행기 추락. 베슬란 초등학교 사태 발생으로 인해 체첸인들에 대한 러시아인들의 감정 악화. 푸틴의 강경 대응이 큰 지지를 얻게 됨.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 xml:space="preserve">6) 마지못해 수긍, 용인(resigned acceptance)하는 면도 있음. 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 xml:space="preserve">국가 안보가 위협받는 듯이 보이는 상황에서 더 좋은 대안이 없고, 적어도 러시아가 상실한 자긍심을 회복시켜주는 것으로 보이기 때문에 푸틴을 지지하기도 함. 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검열 강화를 통해, 반대 세력을 약화시킨 결과이기도 함.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 xml:space="preserve">--- 푸틴 지지층은 넓지만 매우 얇다. 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 xml:space="preserve"> 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4. 푸틴의 독재주의(권력주의, authoritarianism)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 xml:space="preserve"> -브레쥬네프, 스탈린 식의 독재주의보다 완화된, 다원주의pluralism을 허용하는 독재주의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그러나 1990년대와 비교해보면 민주주의에서 후퇴하는 것은 분명.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체제, 권력의 공고화(consolidation) 를 강하게 추진하고 있음.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 xml:space="preserve">러시아, 소비에트 역사의 주기 : 체제 전환(transformation) </w:t>
      </w:r>
      <w:r>
        <w:rPr>
          <w:color w:val="000000"/>
          <w:shd w:val="clear" w:color="000000" w:fill="ffffff"/>
        </w:rPr>
        <w:t>→체제</w:t>
      </w:r>
      <w:r>
        <w:rPr>
          <w:color w:val="000000"/>
          <w:shd w:val="clear" w:color="000000" w:fill="ffffff"/>
        </w:rPr>
        <w:t xml:space="preserve"> 공고화(consolidation)</w:t>
      </w:r>
      <w:r>
        <w:rPr>
          <w:color w:val="000000"/>
          <w:shd w:val="clear" w:color="000000" w:fill="ffffff"/>
        </w:rPr>
        <w:t>→체제</w:t>
      </w:r>
      <w:r>
        <w:rPr>
          <w:color w:val="000000"/>
          <w:shd w:val="clear" w:color="000000" w:fill="ffffff"/>
        </w:rPr>
        <w:t xml:space="preserve"> 전환</w:t>
      </w:r>
      <w:r>
        <w:rPr>
          <w:color w:val="000000"/>
          <w:shd w:val="clear" w:color="000000" w:fill="ffffff"/>
        </w:rPr>
        <w:t>→체제</w:t>
      </w:r>
      <w:r>
        <w:rPr>
          <w:color w:val="000000"/>
          <w:shd w:val="clear" w:color="000000" w:fill="ffffff"/>
        </w:rPr>
        <w:t xml:space="preserve"> 공고화 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고르바쵸프, 옐친은 체제 전환기에 해당.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 xml:space="preserve">브레쥬네프, 푸틴은 체제 공고화 시기에 해당. 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체제 공고화 시기에 국가가 외적으로는 강해지는 것으로 보이지만, 실제 국가의 신뢰도reliability, 행정적 수행능력, 부패 제어 수준 등으로 보면 오히려 약해지는 아이러니를 발견하게 됨.</w:t>
      </w:r>
    </w:p>
    <w:p>
      <w:pPr>
        <w:pStyle w:val="0"/>
        <w:rPr>
          <w:b/>
          <w:color w:val="000000"/>
          <w:shd w:val="clear" w:color="000000" w:fill="ffffff"/>
        </w:rPr>
        <w:widowControl w:val="off"/>
        <w:snapToGrid/>
      </w:pPr>
      <w:r>
        <w:rPr>
          <w:b/>
          <w:color w:val="000000"/>
          <w:shd w:val="clear" w:color="000000" w:fill="ffffff"/>
        </w:rPr>
        <w:t>체체공고화 시기는 매우 한시적임.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5. 러시아 지식인들의 입장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 xml:space="preserve"> 고등교육 받은 젊은 엘리트 : 자기 의견, 관점에서 푸틴 정부를 비판적으로 바라보기도 함. 관료주의, 부패, 편중되고 왜곡된 부 축적에 대한 불만.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실제 사회상 : Demographic decline - 인구조사에 따르면 최근 몇 년 간 러시아는 쇠퇴하고 있음 - 높은 영아 사망률, 높은 사망률, 낮은 평균 수명, 마약과 AIDS의 증가.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6. 2006년 5월 10일 대국민 발표 내용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 xml:space="preserve"> 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출산 장려, 세계의 민주주의 추세에 편입하기 위해 인터넷, 사업, 여행 보급,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 xml:space="preserve">EU와 미국, 기존 소비에트 국가 중 현재 반러시아적인 우크라이나, 그루지아, 키르기스탄에 대해 conditionality, 이중 노선 정책 추진 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- 푸틴의 외교 노선은 극단주의의 강화 혹은 실용주의와 양보의 길로 나갈 전망.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정치 이데올로기 - 실용주의, 온화한 민족주의 취하고 있음.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부패와 관료주의 수위가 높음.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b/>
          <w:color w:val="000000"/>
          <w:shd w:val="clear" w:color="000000" w:fill="ffffff"/>
        </w:rPr>
        <w:t>교육층은 부패와 관료주의에 대항하여 더 나은 이데올로기와 정책 수립 및 시행을 기대</w:t>
      </w:r>
      <w:r>
        <w:rPr>
          <w:color w:val="000000"/>
          <w:shd w:val="clear" w:color="000000" w:fill="ffffff"/>
        </w:rPr>
        <w:t xml:space="preserve">.  </w:t>
      </w:r>
    </w:p>
    <w:p>
      <w:pPr>
        <w:pStyle w:val="0"/>
        <w:rPr>
          <w:b/>
          <w:color w:val="000000"/>
          <w:shd w:val="clear" w:color="000000" w:fill="ffffff"/>
        </w:rPr>
        <w:widowControl w:val="off"/>
        <w:snapToGrid/>
      </w:pPr>
      <w:r>
        <w:rPr>
          <w:b/>
          <w:color w:val="000000"/>
          <w:shd w:val="clear" w:color="000000" w:fill="ffffff"/>
        </w:rPr>
        <w:t>우익 극단주의와 민주주의 및 자유화 이념의 기로에 서 있음.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7. 시사점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정치 통제 강화와 대통령 권한 강화로는 부패와 관료주의 청산이 불가능함을 증명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 xml:space="preserve">다양한 민주주의 세력들이 강화되어야 함. 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러시아인들은 푸틴이 받아들일 만하기 때문에 받아들이는 것.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 xml:space="preserve">대안이 있고 없음의 지대한 차이 - 고르바쵸프 시기에 대안에 대한 희망 존재, 1998-1999년에는 대안이 없다는 분위기. 푸틴은 혁명, 반혁명, 극단주의 모두 러시아의 대안이 될 수 없고 오직 consolidation 만이 유일한 길이라고 확신 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 xml:space="preserve"> 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8. 전망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2008년 정권 변화 이후에도 단기적인 변화 없을 것으로 예상.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체제는 그 체제로 인해 대중의 욕구가 채워지는 한 존재. 체제의 지속성.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2020년 경이면 현 체제가 더 이상 대중의 욕구를 채워주지 못함으로써 변화될 것으로 예상.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Q&amp;A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1. Power - 푸틴의 권력은 헌정 질서를 파괴할 정도는 아님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 xml:space="preserve"> Authority - 푸틴의 정책이 얼마나 실효를 거두느냐가 변수로 작용. 큰 변화는 없을 듯함.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2. Oligarchs - 푸틴과 공조 관계.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3. 푸틴의 서구, 중국, 일본에 대한 전략에 있어서 중국, 일본에 대해서는 그다지 정책적으로 진전이 없는 것 같음.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 xml:space="preserve">4. 러-우 가스 분쟁에 대해 러시아의 예측불가능성으로 설명하는데 반대. 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우크라이나와의 구체적인 역사적, 민족적, 정치적 관계망 속에서 나온 상황적인 대응책임.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구조적인 대응 방식은 아니라고 생각함.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5. 미국의 지정학적 이해관계에 따른 이중 기준 double standard : 아제르바이잔과 카자흐스탄의 독재 정부는 민주적이라고 칭찬, 러시아는 반민주적이라고 비난하는 것은 일관되지 못한 태도. 그런 이중적 태도는 별 실효를 거두지 못할 것.</w:t>
      </w:r>
    </w:p>
    <w:p>
      <w:pPr>
        <w:pStyle w:val="0"/>
        <w:rPr>
          <w:color w:val="000000"/>
          <w:shd w:val="clear" w:color="000000" w:fill="ffffff"/>
        </w:rPr>
        <w:widowControl w:val="off"/>
        <w:snapToGrid/>
      </w:pPr>
      <w:r>
        <w:rPr>
          <w:color w:val="000000"/>
          <w:shd w:val="clear" w:color="000000" w:fill="ffffff"/>
        </w:rPr>
        <w:t>6. 권하는 도서 : M. Steven Fish- Democracy Derailed in Russia - 1990년대 러시아 정치에 대한 연구서. 체제전환기에 민주화가 공고화로 이어지는 것이 관례임에도 푸틴 시대에는 민주주의 붕괴 이후 와해 현상이 나타나는 원인을 분석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1906" w:h="16838"/>
      <w:pgMar w:top="1500" w:right="1701" w:bottom="1701" w:left="1701" w:header="650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3">
    <w:multiLevelType w:val="multilevel"/>
    <w:lvl w:ilvl="0">
      <w:start w:val="1"/>
      <w:numFmt w:val="decimal"/>
      <w:suff w:val="space"/>
      <w:lvlText w:val="%1."/>
      <w:lvlJc w:val="left"/>
      <w:rPr>
        <w:color w:val="000000"/>
      </w:rPr>
    </w:lvl>
    <w:lvl w:ilvl="1">
      <w:start w:val="1"/>
      <w:numFmt w:val="ganada"/>
      <w:suff w:val="space"/>
      <w:lvlText w:val="%2."/>
      <w:lvlJc w:val="left"/>
      <w:rPr>
        <w:color w:val="000000"/>
      </w:rPr>
    </w:lvl>
    <w:lvl w:ilvl="2">
      <w:start w:val="1"/>
      <w:numFmt w:val="decimal"/>
      <w:suff w:val="space"/>
      <w:lvlText w:val="%3)"/>
      <w:lvlJc w:val="left"/>
      <w:rPr>
        <w:color w:val="000000"/>
      </w:rPr>
    </w:lvl>
    <w:lvl w:ilvl="3">
      <w:start w:val="1"/>
      <w:numFmt w:val="ganada"/>
      <w:suff w:val="space"/>
      <w:lvlText w:val="%4)"/>
      <w:lvlJc w:val="left"/>
      <w:rPr>
        <w:color w:val="000000"/>
      </w:rPr>
    </w:lvl>
    <w:lvl w:ilvl="4">
      <w:start w:val="1"/>
      <w:numFmt w:val="decimal"/>
      <w:suff w:val="space"/>
      <w:lvlText w:val="(%5)"/>
      <w:lvlJc w:val="left"/>
      <w:rPr>
        <w:color w:val="000000"/>
      </w:rPr>
    </w:lvl>
    <w:lvl w:ilvl="5">
      <w:start w:val="1"/>
      <w:numFmt w:val="ganada"/>
      <w:suff w:val="space"/>
      <w:lvlText w:val="(%6)"/>
      <w:lvlJc w:val="left"/>
      <w:rPr>
        <w:color w:val="000000"/>
      </w:rPr>
    </w:lvl>
    <w:lvl w:ilvl="6">
      <w:start w:val="1"/>
      <w:numFmt w:val="decimalEnclosedCircle"/>
      <w:suff w:val="space"/>
      <w:lvlText w:val="%7"/>
      <w:lvlJc w:val="left"/>
      <w:rPr>
        <w:color w:val="000000"/>
      </w:rPr>
    </w:lvl>
  </w:abstractNum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3">
    <w:abstractNumId w:val="3"/>
  </w: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2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푸틴의 리더십 평가</dc:title>
  <dc:creator>KWLEE</dc:creator>
  <cp:lastModifiedBy>1</cp:lastModifiedBy>
  <dcterms:created xsi:type="dcterms:W3CDTF">2006-05-11T11:30:30.953</dcterms:created>
  <dcterms:modified xsi:type="dcterms:W3CDTF">2007-08-09T11:01:17.328</dcterms:modified>
</cp:coreProperties>
</file>